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Default="00AB39AB" w:rsidP="00023E04">
      <w:pPr>
        <w:spacing w:after="0"/>
      </w:pPr>
      <w:bookmarkStart w:id="0" w:name="_GoBack"/>
      <w:bookmarkEnd w:id="0"/>
      <w:r>
        <w:rPr>
          <w:noProof/>
        </w:rPr>
        <w:drawing>
          <wp:anchor distT="0" distB="0" distL="114300" distR="114300" simplePos="0" relativeHeight="251658240" behindDoc="0" locked="0" layoutInCell="1" allowOverlap="1">
            <wp:simplePos x="0" y="0"/>
            <wp:positionH relativeFrom="column">
              <wp:posOffset>2552700</wp:posOffset>
            </wp:positionH>
            <wp:positionV relativeFrom="paragraph">
              <wp:posOffset>-38100</wp:posOffset>
            </wp:positionV>
            <wp:extent cx="195072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5247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983"/>
        <w:gridCol w:w="8541"/>
        <w:gridCol w:w="396"/>
      </w:tblGrid>
      <w:tr w:rsidR="00E91916" w:rsidRPr="00F13E32" w:rsidTr="00E171E5">
        <w:trPr>
          <w:tblCellSpacing w:w="15" w:type="dxa"/>
        </w:trPr>
        <w:tc>
          <w:tcPr>
            <w:tcW w:w="0" w:type="auto"/>
            <w:gridSpan w:val="3"/>
            <w:shd w:val="clear" w:color="auto" w:fill="FFFFFF"/>
            <w:vAlign w:val="center"/>
            <w:hideMark/>
          </w:tcPr>
          <w:p w:rsidR="001336AB" w:rsidRPr="00193A56" w:rsidRDefault="001336AB" w:rsidP="00193A56">
            <w:pPr>
              <w:spacing w:after="0"/>
              <w:jc w:val="center"/>
              <w:outlineLvl w:val="1"/>
              <w:rPr>
                <w:rFonts w:ascii="Microsoft Sans Serif" w:eastAsia="Times New Roman" w:hAnsi="Microsoft Sans Serif" w:cs="Microsoft Sans Serif"/>
                <w:b/>
                <w:bCs/>
                <w:color w:val="FF0000"/>
                <w:sz w:val="20"/>
                <w:szCs w:val="20"/>
              </w:rPr>
            </w:pPr>
            <w:bookmarkStart w:id="1" w:name="_Hlk73950673"/>
          </w:p>
          <w:p w:rsidR="001336AB" w:rsidRPr="00193A56" w:rsidRDefault="001336AB" w:rsidP="00193A56">
            <w:pPr>
              <w:spacing w:after="0"/>
              <w:jc w:val="center"/>
              <w:outlineLvl w:val="1"/>
              <w:rPr>
                <w:rFonts w:ascii="Microsoft Sans Serif" w:eastAsia="Times New Roman" w:hAnsi="Microsoft Sans Serif" w:cs="Microsoft Sans Serif"/>
                <w:b/>
                <w:bCs/>
                <w:color w:val="FF0000"/>
                <w:sz w:val="20"/>
                <w:szCs w:val="20"/>
              </w:rPr>
            </w:pPr>
          </w:p>
          <w:p w:rsidR="00BD679F" w:rsidRPr="00193A56" w:rsidRDefault="00BD679F" w:rsidP="00193A56">
            <w:pPr>
              <w:spacing w:after="0"/>
              <w:jc w:val="center"/>
              <w:outlineLvl w:val="1"/>
              <w:rPr>
                <w:rFonts w:ascii="Microsoft Sans Serif" w:eastAsia="Times New Roman" w:hAnsi="Microsoft Sans Serif" w:cs="Microsoft Sans Serif"/>
                <w:b/>
                <w:bCs/>
                <w:color w:val="FF0000"/>
                <w:sz w:val="32"/>
                <w:szCs w:val="32"/>
              </w:rPr>
            </w:pPr>
          </w:p>
          <w:p w:rsidR="00E91916" w:rsidRPr="00193A56" w:rsidRDefault="00917B64" w:rsidP="00DE59F3">
            <w:pPr>
              <w:spacing w:after="0"/>
              <w:outlineLvl w:val="1"/>
              <w:rPr>
                <w:rFonts w:ascii="Microsoft Sans Serif" w:eastAsia="Times New Roman" w:hAnsi="Microsoft Sans Serif" w:cs="Microsoft Sans Serif"/>
                <w:b/>
                <w:bCs/>
                <w:color w:val="A90100"/>
                <w:sz w:val="28"/>
                <w:szCs w:val="28"/>
              </w:rPr>
            </w:pPr>
            <w:r w:rsidRPr="00193A56">
              <w:rPr>
                <w:rFonts w:ascii="Microsoft Sans Serif" w:eastAsia="Times New Roman" w:hAnsi="Microsoft Sans Serif" w:cs="Microsoft Sans Serif"/>
                <w:b/>
                <w:bCs/>
                <w:color w:val="FF0000"/>
                <w:sz w:val="32"/>
                <w:szCs w:val="32"/>
              </w:rPr>
              <w:t>Facilities Maintenance Tech l</w:t>
            </w:r>
          </w:p>
        </w:tc>
      </w:tr>
      <w:tr w:rsidR="00023E04" w:rsidRPr="001336AB"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193A56" w:rsidRDefault="00193A56" w:rsidP="00DE59F3">
            <w:pPr>
              <w:spacing w:after="0"/>
              <w:rPr>
                <w:rFonts w:ascii="Microsoft Sans Serif" w:eastAsia="Times New Roman" w:hAnsi="Microsoft Sans Serif" w:cs="Microsoft Sans Serif"/>
                <w:color w:val="000000"/>
                <w:sz w:val="16"/>
                <w:szCs w:val="16"/>
              </w:rPr>
            </w:pPr>
            <w:r w:rsidRPr="00193A56">
              <w:rPr>
                <w:rFonts w:ascii="Microsoft Sans Serif" w:eastAsia="Times New Roman" w:hAnsi="Microsoft Sans Serif" w:cs="Microsoft Sans Serif"/>
                <w:color w:val="000000"/>
                <w:sz w:val="16"/>
                <w:szCs w:val="16"/>
              </w:rPr>
              <w:t>J</w:t>
            </w:r>
            <w:r w:rsidR="00DE59F3">
              <w:rPr>
                <w:rFonts w:ascii="Microsoft Sans Serif" w:eastAsia="Times New Roman" w:hAnsi="Microsoft Sans Serif" w:cs="Microsoft Sans Serif"/>
                <w:color w:val="000000"/>
                <w:sz w:val="16"/>
                <w:szCs w:val="16"/>
              </w:rPr>
              <w:t>uly 22 thru August 12, 2022</w:t>
            </w:r>
          </w:p>
          <w:p w:rsidR="00023E04" w:rsidRPr="00193A56" w:rsidRDefault="00DE59F3" w:rsidP="00DE59F3">
            <w:pPr>
              <w:spacing w:after="0"/>
              <w:rPr>
                <w:rFonts w:ascii="Microsoft Sans Serif" w:eastAsia="Times New Roman" w:hAnsi="Microsoft Sans Serif" w:cs="Microsoft Sans Serif"/>
                <w:color w:val="000000"/>
                <w:sz w:val="16"/>
                <w:szCs w:val="16"/>
              </w:rPr>
            </w:pPr>
            <w:r>
              <w:rPr>
                <w:rFonts w:ascii="Microsoft Sans Serif" w:eastAsia="Times New Roman" w:hAnsi="Microsoft Sans Serif" w:cs="Microsoft Sans Serif"/>
                <w:color w:val="000000"/>
                <w:sz w:val="16"/>
                <w:szCs w:val="16"/>
              </w:rPr>
              <w:t>($17.26 - $23.22</w:t>
            </w:r>
            <w:r w:rsidR="006D6ACA" w:rsidRPr="00193A56">
              <w:rPr>
                <w:rFonts w:ascii="Microsoft Sans Serif" w:eastAsia="Times New Roman" w:hAnsi="Microsoft Sans Serif" w:cs="Microsoft Sans Serif"/>
                <w:color w:val="000000"/>
                <w:sz w:val="16"/>
                <w:szCs w:val="16"/>
              </w:rPr>
              <w:t>)</w:t>
            </w:r>
          </w:p>
          <w:p w:rsidR="00DA7FED" w:rsidRPr="00193A56" w:rsidRDefault="00DA7FED" w:rsidP="00193A56">
            <w:pPr>
              <w:spacing w:after="0"/>
              <w:jc w:val="center"/>
              <w:rPr>
                <w:rFonts w:ascii="Microsoft Sans Serif" w:eastAsia="Times New Roman" w:hAnsi="Microsoft Sans Serif" w:cs="Microsoft Sans Serif"/>
                <w:color w:val="000000"/>
                <w:sz w:val="20"/>
                <w:szCs w:val="20"/>
              </w:rPr>
            </w:pPr>
          </w:p>
          <w:p w:rsidR="001336AB" w:rsidRPr="00193A56" w:rsidRDefault="001336AB" w:rsidP="00193A56">
            <w:pPr>
              <w:spacing w:after="0"/>
              <w:rPr>
                <w:rFonts w:ascii="Microsoft Sans Serif" w:eastAsia="Times New Roman" w:hAnsi="Microsoft Sans Serif" w:cs="Microsoft Sans Serif"/>
                <w:color w:val="000000"/>
                <w:sz w:val="20"/>
                <w:szCs w:val="20"/>
              </w:rPr>
            </w:pPr>
          </w:p>
        </w:tc>
      </w:tr>
      <w:tr w:rsidR="0051081C" w:rsidRPr="001336AB" w:rsidTr="001107EF">
        <w:trPr>
          <w:tblCellSpacing w:w="15" w:type="dxa"/>
        </w:trPr>
        <w:tc>
          <w:tcPr>
            <w:tcW w:w="0" w:type="auto"/>
            <w:shd w:val="clear" w:color="auto" w:fill="FFFFFF"/>
            <w:hideMark/>
          </w:tcPr>
          <w:p w:rsidR="00023E04" w:rsidRPr="00193A56" w:rsidRDefault="00023E04" w:rsidP="00193A56">
            <w:pPr>
              <w:spacing w:after="0"/>
              <w:jc w:val="right"/>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b/>
                <w:bCs/>
                <w:color w:val="000000"/>
                <w:sz w:val="20"/>
                <w:szCs w:val="20"/>
              </w:rPr>
              <w:t>Department:</w:t>
            </w:r>
          </w:p>
        </w:tc>
        <w:sdt>
          <w:sdtPr>
            <w:rPr>
              <w:rFonts w:ascii="Microsoft Sans Serif" w:eastAsia="Times New Roman" w:hAnsi="Microsoft Sans Serif" w:cs="Microsoft Sans Serif"/>
              <w:color w:val="000000"/>
              <w:sz w:val="20"/>
              <w:szCs w:val="20"/>
            </w:rPr>
            <w:id w:val="-1996104029"/>
            <w:placeholder>
              <w:docPart w:val="E67C5E123BB94ABE891C89813532B45B"/>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193A56" w:rsidRDefault="0051081C" w:rsidP="00193A56">
                <w:pPr>
                  <w:spacing w:after="0"/>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color w:val="000000"/>
                    <w:sz w:val="20"/>
                    <w:szCs w:val="20"/>
                  </w:rPr>
                  <w:t>Buildings &amp; Grounds</w:t>
                </w:r>
              </w:p>
            </w:tc>
          </w:sdtContent>
        </w:sdt>
      </w:tr>
      <w:tr w:rsidR="0051081C" w:rsidRPr="001336AB" w:rsidTr="00292D2F">
        <w:trPr>
          <w:tblCellSpacing w:w="15" w:type="dxa"/>
        </w:trPr>
        <w:tc>
          <w:tcPr>
            <w:tcW w:w="0" w:type="auto"/>
            <w:shd w:val="clear" w:color="auto" w:fill="FFFFFF"/>
            <w:hideMark/>
          </w:tcPr>
          <w:p w:rsidR="00E91916" w:rsidRPr="00193A56" w:rsidRDefault="00E91916" w:rsidP="00193A56">
            <w:pPr>
              <w:spacing w:after="0"/>
              <w:jc w:val="right"/>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b/>
                <w:bCs/>
                <w:color w:val="000000"/>
                <w:sz w:val="20"/>
                <w:szCs w:val="20"/>
              </w:rPr>
              <w:t>Position Reports to:</w:t>
            </w:r>
          </w:p>
        </w:tc>
        <w:tc>
          <w:tcPr>
            <w:tcW w:w="0" w:type="auto"/>
            <w:shd w:val="clear" w:color="auto" w:fill="FFFFFF"/>
            <w:vAlign w:val="center"/>
            <w:hideMark/>
          </w:tcPr>
          <w:p w:rsidR="00E91916" w:rsidRPr="00193A56" w:rsidRDefault="0051081C" w:rsidP="00193A56">
            <w:pPr>
              <w:spacing w:after="0"/>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color w:val="000000"/>
                <w:sz w:val="20"/>
                <w:szCs w:val="20"/>
              </w:rPr>
              <w:t>Facilities Manager</w:t>
            </w:r>
          </w:p>
        </w:tc>
        <w:tc>
          <w:tcPr>
            <w:tcW w:w="0" w:type="auto"/>
            <w:shd w:val="clear" w:color="auto" w:fill="FFFFFF"/>
            <w:vAlign w:val="center"/>
          </w:tcPr>
          <w:p w:rsidR="00E91916" w:rsidRPr="00193A56" w:rsidRDefault="00E91916" w:rsidP="00193A56">
            <w:pPr>
              <w:spacing w:after="0"/>
              <w:rPr>
                <w:rFonts w:ascii="Microsoft Sans Serif" w:eastAsia="Times New Roman" w:hAnsi="Microsoft Sans Serif" w:cs="Microsoft Sans Serif"/>
                <w:color w:val="000000"/>
                <w:sz w:val="20"/>
                <w:szCs w:val="20"/>
              </w:rPr>
            </w:pPr>
          </w:p>
        </w:tc>
      </w:tr>
      <w:tr w:rsidR="0051081C" w:rsidRPr="001336AB" w:rsidTr="001107EF">
        <w:trPr>
          <w:tblCellSpacing w:w="15" w:type="dxa"/>
        </w:trPr>
        <w:tc>
          <w:tcPr>
            <w:tcW w:w="0" w:type="auto"/>
            <w:shd w:val="clear" w:color="auto" w:fill="FFFFFF"/>
            <w:hideMark/>
          </w:tcPr>
          <w:p w:rsidR="00023E04" w:rsidRPr="00193A56" w:rsidRDefault="00023E04" w:rsidP="00193A56">
            <w:pPr>
              <w:spacing w:after="0"/>
              <w:jc w:val="right"/>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b/>
                <w:bCs/>
                <w:color w:val="000000"/>
                <w:sz w:val="20"/>
                <w:szCs w:val="20"/>
              </w:rPr>
              <w:t>Pay Grade:</w:t>
            </w:r>
          </w:p>
        </w:tc>
        <w:sdt>
          <w:sdtPr>
            <w:rPr>
              <w:rFonts w:ascii="Microsoft Sans Serif" w:eastAsia="Times New Roman" w:hAnsi="Microsoft Sans Serif" w:cs="Microsoft Sans Serif"/>
              <w:color w:val="000000"/>
              <w:sz w:val="20"/>
              <w:szCs w:val="20"/>
            </w:rPr>
            <w:id w:val="-999427448"/>
            <w:placeholder>
              <w:docPart w:val="E67C5E123BB94ABE891C89813532B45B"/>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0" w:type="auto"/>
                <w:gridSpan w:val="2"/>
                <w:shd w:val="clear" w:color="auto" w:fill="FFFFFF"/>
                <w:vAlign w:val="center"/>
                <w:hideMark/>
              </w:tcPr>
              <w:p w:rsidR="00023E04" w:rsidRPr="00193A56" w:rsidRDefault="00DB4858" w:rsidP="00193A56">
                <w:pPr>
                  <w:spacing w:after="0"/>
                  <w:rPr>
                    <w:rFonts w:ascii="Microsoft Sans Serif" w:eastAsia="Times New Roman" w:hAnsi="Microsoft Sans Serif" w:cs="Microsoft Sans Serif"/>
                    <w:color w:val="000000"/>
                    <w:sz w:val="20"/>
                    <w:szCs w:val="20"/>
                  </w:rPr>
                </w:pPr>
                <w:r>
                  <w:rPr>
                    <w:rFonts w:ascii="Microsoft Sans Serif" w:eastAsia="Times New Roman" w:hAnsi="Microsoft Sans Serif" w:cs="Microsoft Sans Serif"/>
                    <w:color w:val="000000"/>
                    <w:sz w:val="20"/>
                    <w:szCs w:val="20"/>
                  </w:rPr>
                  <w:t>8</w:t>
                </w:r>
              </w:p>
            </w:tc>
          </w:sdtContent>
        </w:sdt>
      </w:tr>
      <w:tr w:rsidR="0051081C" w:rsidRPr="001336AB" w:rsidTr="001107EF">
        <w:trPr>
          <w:tblCellSpacing w:w="15" w:type="dxa"/>
        </w:trPr>
        <w:tc>
          <w:tcPr>
            <w:tcW w:w="0" w:type="auto"/>
            <w:shd w:val="clear" w:color="auto" w:fill="FFFFFF"/>
            <w:hideMark/>
          </w:tcPr>
          <w:p w:rsidR="00023E04" w:rsidRPr="00193A56" w:rsidRDefault="00023E04" w:rsidP="00193A56">
            <w:pPr>
              <w:spacing w:after="0"/>
              <w:jc w:val="right"/>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b/>
                <w:bCs/>
                <w:color w:val="000000"/>
                <w:sz w:val="20"/>
                <w:szCs w:val="20"/>
              </w:rPr>
              <w:t>Employment Type:</w:t>
            </w:r>
          </w:p>
        </w:tc>
        <w:sdt>
          <w:sdtPr>
            <w:rPr>
              <w:rFonts w:ascii="Microsoft Sans Serif" w:eastAsia="Times New Roman" w:hAnsi="Microsoft Sans Serif" w:cs="Microsoft Sans Serif"/>
              <w:color w:val="000000"/>
              <w:sz w:val="20"/>
              <w:szCs w:val="20"/>
            </w:rPr>
            <w:id w:val="-591862143"/>
            <w:placeholder>
              <w:docPart w:val="E67C5E123BB94ABE891C89813532B45B"/>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193A56" w:rsidRDefault="00DE59F3" w:rsidP="00193A56">
                <w:pPr>
                  <w:spacing w:after="0"/>
                  <w:rPr>
                    <w:rFonts w:ascii="Microsoft Sans Serif" w:eastAsia="Times New Roman" w:hAnsi="Microsoft Sans Serif" w:cs="Microsoft Sans Serif"/>
                    <w:color w:val="000000"/>
                    <w:sz w:val="20"/>
                    <w:szCs w:val="20"/>
                  </w:rPr>
                </w:pPr>
                <w:r>
                  <w:rPr>
                    <w:rFonts w:ascii="Microsoft Sans Serif" w:eastAsia="Times New Roman" w:hAnsi="Microsoft Sans Serif" w:cs="Microsoft Sans Serif"/>
                    <w:color w:val="000000"/>
                    <w:sz w:val="20"/>
                    <w:szCs w:val="20"/>
                  </w:rPr>
                  <w:t>Part-time</w:t>
                </w:r>
              </w:p>
            </w:tc>
          </w:sdtContent>
        </w:sdt>
      </w:tr>
      <w:tr w:rsidR="0051081C" w:rsidRPr="001336AB" w:rsidTr="001107EF">
        <w:trPr>
          <w:tblCellSpacing w:w="15" w:type="dxa"/>
        </w:trPr>
        <w:tc>
          <w:tcPr>
            <w:tcW w:w="0" w:type="auto"/>
            <w:shd w:val="clear" w:color="auto" w:fill="FFFFFF"/>
            <w:hideMark/>
          </w:tcPr>
          <w:p w:rsidR="00023E04" w:rsidRPr="00193A56" w:rsidRDefault="00023E04" w:rsidP="00193A56">
            <w:pPr>
              <w:spacing w:after="0"/>
              <w:jc w:val="right"/>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b/>
                <w:bCs/>
                <w:color w:val="000000"/>
                <w:sz w:val="20"/>
                <w:szCs w:val="20"/>
              </w:rPr>
              <w:t>Exempt/Nonexempt:</w:t>
            </w:r>
          </w:p>
        </w:tc>
        <w:sdt>
          <w:sdtPr>
            <w:rPr>
              <w:rFonts w:ascii="Microsoft Sans Serif" w:eastAsia="Times New Roman" w:hAnsi="Microsoft Sans Serif" w:cs="Microsoft Sans Serif"/>
              <w:color w:val="000000"/>
              <w:sz w:val="20"/>
              <w:szCs w:val="20"/>
            </w:rPr>
            <w:id w:val="-678275858"/>
            <w:placeholder>
              <w:docPart w:val="E67C5E123BB94ABE891C89813532B45B"/>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193A56" w:rsidRDefault="00F75FB6" w:rsidP="00193A56">
                <w:pPr>
                  <w:spacing w:after="0"/>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color w:val="000000"/>
                    <w:sz w:val="20"/>
                    <w:szCs w:val="20"/>
                  </w:rPr>
                  <w:t>Non-exempt</w:t>
                </w:r>
              </w:p>
            </w:tc>
          </w:sdtContent>
        </w:sdt>
      </w:tr>
      <w:tr w:rsidR="0051081C" w:rsidRPr="001336AB" w:rsidTr="001107EF">
        <w:trPr>
          <w:tblCellSpacing w:w="15" w:type="dxa"/>
        </w:trPr>
        <w:tc>
          <w:tcPr>
            <w:tcW w:w="0" w:type="auto"/>
            <w:shd w:val="clear" w:color="auto" w:fill="FFFFFF"/>
            <w:hideMark/>
          </w:tcPr>
          <w:p w:rsidR="00023E04" w:rsidRPr="00193A56" w:rsidRDefault="00023E04" w:rsidP="00193A56">
            <w:pPr>
              <w:spacing w:after="0"/>
              <w:jc w:val="right"/>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b/>
                <w:bCs/>
                <w:color w:val="000000"/>
                <w:sz w:val="20"/>
                <w:szCs w:val="20"/>
              </w:rPr>
              <w:t>Description:</w:t>
            </w:r>
          </w:p>
        </w:tc>
        <w:tc>
          <w:tcPr>
            <w:tcW w:w="0" w:type="auto"/>
            <w:gridSpan w:val="2"/>
            <w:shd w:val="clear" w:color="auto" w:fill="FFFFFF"/>
            <w:vAlign w:val="center"/>
            <w:hideMark/>
          </w:tcPr>
          <w:p w:rsidR="005D1FD9" w:rsidRPr="00193A56" w:rsidRDefault="0051081C" w:rsidP="00193A56">
            <w:pPr>
              <w:spacing w:after="0"/>
              <w:rPr>
                <w:rFonts w:ascii="Microsoft Sans Serif" w:hAnsi="Microsoft Sans Serif" w:cs="Microsoft Sans Serif"/>
                <w:sz w:val="20"/>
                <w:szCs w:val="20"/>
              </w:rPr>
            </w:pPr>
            <w:r w:rsidRPr="00193A56">
              <w:rPr>
                <w:rFonts w:ascii="Microsoft Sans Serif" w:hAnsi="Microsoft Sans Serif" w:cs="Microsoft Sans Serif"/>
                <w:sz w:val="20"/>
                <w:szCs w:val="20"/>
              </w:rPr>
              <w:t xml:space="preserve">Under the supervision of the Facilities Manager, performs all maintenance duties necessary at all City buildings and facilities.  </w:t>
            </w:r>
          </w:p>
        </w:tc>
      </w:tr>
      <w:tr w:rsidR="0051081C" w:rsidRPr="001336AB" w:rsidTr="001107EF">
        <w:trPr>
          <w:tblCellSpacing w:w="15" w:type="dxa"/>
        </w:trPr>
        <w:tc>
          <w:tcPr>
            <w:tcW w:w="0" w:type="auto"/>
            <w:shd w:val="clear" w:color="auto" w:fill="FFFFFF"/>
            <w:hideMark/>
          </w:tcPr>
          <w:p w:rsidR="00023E04" w:rsidRPr="00193A56" w:rsidRDefault="00023E04" w:rsidP="00193A56">
            <w:pPr>
              <w:spacing w:after="0"/>
              <w:jc w:val="right"/>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b/>
                <w:bCs/>
                <w:color w:val="000000"/>
                <w:sz w:val="20"/>
                <w:szCs w:val="20"/>
              </w:rPr>
              <w:t>Duties:</w:t>
            </w:r>
          </w:p>
        </w:tc>
        <w:tc>
          <w:tcPr>
            <w:tcW w:w="0" w:type="auto"/>
            <w:gridSpan w:val="2"/>
            <w:shd w:val="clear" w:color="auto" w:fill="FFFFFF"/>
            <w:vAlign w:val="center"/>
            <w:hideMark/>
          </w:tcPr>
          <w:p w:rsidR="0051081C" w:rsidRPr="00193A56" w:rsidRDefault="0051081C" w:rsidP="00193A56">
            <w:pPr>
              <w:spacing w:after="0"/>
              <w:rPr>
                <w:rFonts w:ascii="Microsoft Sans Serif" w:hAnsi="Microsoft Sans Serif" w:cs="Microsoft Sans Serif"/>
                <w:sz w:val="20"/>
                <w:szCs w:val="20"/>
                <w:u w:val="single"/>
              </w:rPr>
            </w:pPr>
            <w:r w:rsidRPr="00193A56">
              <w:rPr>
                <w:rFonts w:ascii="Microsoft Sans Serif" w:hAnsi="Microsoft Sans Serif" w:cs="Microsoft Sans Serif"/>
                <w:sz w:val="20"/>
                <w:szCs w:val="20"/>
              </w:rPr>
              <w:t>Performs routine maintenance on all HVAC systems</w:t>
            </w:r>
            <w:r w:rsidR="001F3C2B">
              <w:rPr>
                <w:rFonts w:ascii="Microsoft Sans Serif" w:hAnsi="Microsoft Sans Serif" w:cs="Microsoft Sans Serif"/>
                <w:sz w:val="20"/>
                <w:szCs w:val="20"/>
              </w:rPr>
              <w:t xml:space="preserve"> and fitness equipment</w:t>
            </w:r>
            <w:r w:rsidRPr="00193A56">
              <w:rPr>
                <w:rFonts w:ascii="Microsoft Sans Serif" w:hAnsi="Microsoft Sans Serif" w:cs="Microsoft Sans Serif"/>
                <w:sz w:val="20"/>
                <w:szCs w:val="20"/>
              </w:rPr>
              <w:t>.</w:t>
            </w:r>
          </w:p>
          <w:p w:rsidR="0051081C" w:rsidRPr="00193A56" w:rsidRDefault="0051081C" w:rsidP="00193A56">
            <w:pPr>
              <w:spacing w:after="0"/>
              <w:rPr>
                <w:rFonts w:ascii="Microsoft Sans Serif" w:hAnsi="Microsoft Sans Serif" w:cs="Microsoft Sans Serif"/>
                <w:sz w:val="20"/>
                <w:szCs w:val="20"/>
                <w:u w:val="single"/>
              </w:rPr>
            </w:pPr>
            <w:r w:rsidRPr="00193A56">
              <w:rPr>
                <w:rFonts w:ascii="Microsoft Sans Serif" w:hAnsi="Microsoft Sans Serif" w:cs="Microsoft Sans Serif"/>
                <w:sz w:val="20"/>
                <w:szCs w:val="20"/>
              </w:rPr>
              <w:t xml:space="preserve">Performs routine maintenance on plumbing, electrical, </w:t>
            </w:r>
            <w:r w:rsidR="001F3C2B">
              <w:rPr>
                <w:rFonts w:ascii="Microsoft Sans Serif" w:hAnsi="Microsoft Sans Serif" w:cs="Microsoft Sans Serif"/>
                <w:sz w:val="20"/>
                <w:szCs w:val="20"/>
              </w:rPr>
              <w:t xml:space="preserve">Pools, </w:t>
            </w:r>
            <w:r w:rsidRPr="00193A56">
              <w:rPr>
                <w:rFonts w:ascii="Microsoft Sans Serif" w:hAnsi="Microsoft Sans Serif" w:cs="Microsoft Sans Serif"/>
                <w:sz w:val="20"/>
                <w:szCs w:val="20"/>
              </w:rPr>
              <w:t>and other mechanical systems.</w:t>
            </w:r>
          </w:p>
          <w:p w:rsidR="0051081C" w:rsidRPr="00193A56" w:rsidRDefault="0051081C" w:rsidP="00193A56">
            <w:pPr>
              <w:spacing w:after="0"/>
              <w:rPr>
                <w:rFonts w:ascii="Microsoft Sans Serif" w:hAnsi="Microsoft Sans Serif" w:cs="Microsoft Sans Serif"/>
                <w:sz w:val="20"/>
                <w:szCs w:val="20"/>
                <w:u w:val="single"/>
              </w:rPr>
            </w:pPr>
            <w:r w:rsidRPr="00193A56">
              <w:rPr>
                <w:rFonts w:ascii="Microsoft Sans Serif" w:hAnsi="Microsoft Sans Serif" w:cs="Microsoft Sans Serif"/>
                <w:sz w:val="20"/>
                <w:szCs w:val="20"/>
              </w:rPr>
              <w:t>Performs routine maintenance on all building structures, amenities, and surfaces including, but not limited to, flooring, surfaces, painting, roofing, ceilings, exteriors, doors, windows, etc.</w:t>
            </w:r>
          </w:p>
          <w:p w:rsidR="0051081C" w:rsidRPr="00193A56" w:rsidRDefault="0051081C" w:rsidP="00193A56">
            <w:pPr>
              <w:spacing w:after="0"/>
              <w:rPr>
                <w:rFonts w:ascii="Microsoft Sans Serif" w:hAnsi="Microsoft Sans Serif" w:cs="Microsoft Sans Serif"/>
                <w:sz w:val="20"/>
                <w:szCs w:val="20"/>
                <w:u w:val="single"/>
              </w:rPr>
            </w:pPr>
            <w:r w:rsidRPr="00193A56">
              <w:rPr>
                <w:rFonts w:ascii="Microsoft Sans Serif" w:hAnsi="Microsoft Sans Serif" w:cs="Microsoft Sans Serif"/>
                <w:sz w:val="20"/>
                <w:szCs w:val="20"/>
              </w:rPr>
              <w:t>Assists with custodial and janitorial needs of City buildings and facilities.</w:t>
            </w:r>
          </w:p>
          <w:p w:rsidR="0051081C" w:rsidRPr="00193A56" w:rsidRDefault="0051081C" w:rsidP="00193A56">
            <w:pPr>
              <w:spacing w:after="0"/>
              <w:rPr>
                <w:rFonts w:ascii="Microsoft Sans Serif" w:hAnsi="Microsoft Sans Serif" w:cs="Microsoft Sans Serif"/>
                <w:sz w:val="20"/>
                <w:szCs w:val="20"/>
                <w:u w:val="single"/>
              </w:rPr>
            </w:pPr>
            <w:r w:rsidRPr="00193A56">
              <w:rPr>
                <w:rFonts w:ascii="Microsoft Sans Serif" w:hAnsi="Microsoft Sans Serif" w:cs="Microsoft Sans Serif"/>
                <w:sz w:val="20"/>
                <w:szCs w:val="20"/>
              </w:rPr>
              <w:t>Assists with and coordinates set up and take down for special events and other functions in City facilities.</w:t>
            </w:r>
          </w:p>
          <w:p w:rsidR="0051081C" w:rsidRPr="00193A56" w:rsidRDefault="0051081C" w:rsidP="00193A56">
            <w:pPr>
              <w:spacing w:after="0"/>
              <w:rPr>
                <w:rFonts w:ascii="Microsoft Sans Serif" w:hAnsi="Microsoft Sans Serif" w:cs="Microsoft Sans Serif"/>
                <w:sz w:val="20"/>
                <w:szCs w:val="20"/>
                <w:u w:val="single"/>
              </w:rPr>
            </w:pPr>
            <w:r w:rsidRPr="00193A56">
              <w:rPr>
                <w:rFonts w:ascii="Microsoft Sans Serif" w:hAnsi="Microsoft Sans Serif" w:cs="Microsoft Sans Serif"/>
                <w:sz w:val="20"/>
                <w:szCs w:val="20"/>
              </w:rPr>
              <w:t>Performs routine handyman and small improvement projects.</w:t>
            </w:r>
          </w:p>
          <w:p w:rsidR="0051081C" w:rsidRPr="00193A56" w:rsidRDefault="0051081C" w:rsidP="00193A56">
            <w:pPr>
              <w:spacing w:after="0"/>
              <w:rPr>
                <w:rFonts w:ascii="Microsoft Sans Serif" w:hAnsi="Microsoft Sans Serif" w:cs="Microsoft Sans Serif"/>
                <w:sz w:val="20"/>
                <w:szCs w:val="20"/>
                <w:u w:val="single"/>
              </w:rPr>
            </w:pPr>
            <w:r w:rsidRPr="00193A56">
              <w:rPr>
                <w:rFonts w:ascii="Microsoft Sans Serif" w:hAnsi="Microsoft Sans Serif" w:cs="Microsoft Sans Serif"/>
                <w:sz w:val="20"/>
                <w:szCs w:val="20"/>
              </w:rPr>
              <w:t>Operates and maintains building security and safety systems.</w:t>
            </w:r>
          </w:p>
          <w:p w:rsidR="0051081C" w:rsidRPr="00193A56" w:rsidRDefault="0051081C" w:rsidP="00193A56">
            <w:pPr>
              <w:spacing w:after="0"/>
              <w:rPr>
                <w:rFonts w:ascii="Microsoft Sans Serif" w:hAnsi="Microsoft Sans Serif" w:cs="Microsoft Sans Serif"/>
                <w:sz w:val="20"/>
                <w:szCs w:val="20"/>
                <w:u w:val="single"/>
              </w:rPr>
            </w:pPr>
            <w:r w:rsidRPr="00193A56">
              <w:rPr>
                <w:rFonts w:ascii="Microsoft Sans Serif" w:hAnsi="Microsoft Sans Serif" w:cs="Microsoft Sans Serif"/>
                <w:sz w:val="20"/>
                <w:szCs w:val="20"/>
              </w:rPr>
              <w:t>Keeps up to date maintenance records of City facilities.</w:t>
            </w:r>
          </w:p>
          <w:p w:rsidR="00E073C5" w:rsidRPr="00193A56" w:rsidRDefault="0051081C" w:rsidP="00193A56">
            <w:pPr>
              <w:spacing w:after="0"/>
              <w:rPr>
                <w:rFonts w:ascii="Microsoft Sans Serif" w:hAnsi="Microsoft Sans Serif" w:cs="Microsoft Sans Serif"/>
                <w:sz w:val="20"/>
                <w:szCs w:val="20"/>
                <w:u w:val="single"/>
              </w:rPr>
            </w:pPr>
            <w:r w:rsidRPr="00193A56">
              <w:rPr>
                <w:rFonts w:ascii="Microsoft Sans Serif" w:hAnsi="Microsoft Sans Serif" w:cs="Microsoft Sans Serif"/>
                <w:sz w:val="20"/>
                <w:szCs w:val="20"/>
              </w:rPr>
              <w:t>Follows all OSHA and other facilities safety standards.</w:t>
            </w:r>
          </w:p>
        </w:tc>
      </w:tr>
      <w:tr w:rsidR="0051081C" w:rsidRPr="001336AB" w:rsidTr="001107EF">
        <w:trPr>
          <w:tblCellSpacing w:w="15" w:type="dxa"/>
        </w:trPr>
        <w:tc>
          <w:tcPr>
            <w:tcW w:w="0" w:type="auto"/>
            <w:shd w:val="clear" w:color="auto" w:fill="FFFFFF"/>
          </w:tcPr>
          <w:p w:rsidR="001107EF" w:rsidRPr="00193A56" w:rsidRDefault="001107EF" w:rsidP="00193A56">
            <w:pPr>
              <w:spacing w:after="0"/>
              <w:jc w:val="right"/>
              <w:rPr>
                <w:rFonts w:ascii="Microsoft Sans Serif" w:eastAsia="Times New Roman" w:hAnsi="Microsoft Sans Serif" w:cs="Microsoft Sans Serif"/>
                <w:b/>
                <w:bCs/>
                <w:color w:val="000000"/>
                <w:sz w:val="20"/>
                <w:szCs w:val="20"/>
              </w:rPr>
            </w:pPr>
          </w:p>
        </w:tc>
        <w:tc>
          <w:tcPr>
            <w:tcW w:w="0" w:type="auto"/>
            <w:gridSpan w:val="2"/>
            <w:shd w:val="clear" w:color="auto" w:fill="FFFFFF"/>
            <w:vAlign w:val="center"/>
          </w:tcPr>
          <w:p w:rsidR="001107EF" w:rsidRPr="00193A56" w:rsidRDefault="001107EF" w:rsidP="00193A56">
            <w:pPr>
              <w:spacing w:after="0"/>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color w:val="000000"/>
                <w:sz w:val="20"/>
                <w:szCs w:val="20"/>
              </w:rPr>
              <w:t>All other duties as assigned.</w:t>
            </w:r>
          </w:p>
          <w:p w:rsidR="001107EF" w:rsidRPr="00193A56" w:rsidRDefault="001107EF" w:rsidP="00193A56">
            <w:pPr>
              <w:spacing w:after="0"/>
              <w:rPr>
                <w:rFonts w:ascii="Microsoft Sans Serif" w:eastAsia="Times New Roman" w:hAnsi="Microsoft Sans Serif" w:cs="Microsoft Sans Serif"/>
                <w:color w:val="000000"/>
                <w:sz w:val="20"/>
                <w:szCs w:val="20"/>
              </w:rPr>
            </w:pPr>
          </w:p>
        </w:tc>
      </w:tr>
      <w:tr w:rsidR="0051081C" w:rsidRPr="001336AB" w:rsidTr="001107EF">
        <w:trPr>
          <w:tblCellSpacing w:w="15" w:type="dxa"/>
        </w:trPr>
        <w:tc>
          <w:tcPr>
            <w:tcW w:w="0" w:type="auto"/>
            <w:shd w:val="clear" w:color="auto" w:fill="FFFFFF"/>
            <w:hideMark/>
          </w:tcPr>
          <w:p w:rsidR="005D1FD9" w:rsidRPr="00193A56" w:rsidRDefault="005D1FD9" w:rsidP="00193A56">
            <w:pPr>
              <w:spacing w:after="0"/>
              <w:jc w:val="right"/>
              <w:rPr>
                <w:rFonts w:ascii="Microsoft Sans Serif" w:eastAsia="Times New Roman" w:hAnsi="Microsoft Sans Serif" w:cs="Microsoft Sans Serif"/>
                <w:color w:val="000000"/>
                <w:sz w:val="20"/>
                <w:szCs w:val="20"/>
              </w:rPr>
            </w:pPr>
            <w:r w:rsidRPr="00193A56">
              <w:rPr>
                <w:rFonts w:ascii="Microsoft Sans Serif" w:eastAsia="Times New Roman" w:hAnsi="Microsoft Sans Serif" w:cs="Microsoft Sans Serif"/>
                <w:b/>
                <w:bCs/>
                <w:color w:val="000000"/>
                <w:sz w:val="20"/>
                <w:szCs w:val="20"/>
              </w:rPr>
              <w:t>Qualifications:</w:t>
            </w:r>
          </w:p>
        </w:tc>
        <w:tc>
          <w:tcPr>
            <w:tcW w:w="0" w:type="auto"/>
            <w:gridSpan w:val="2"/>
            <w:shd w:val="clear" w:color="auto" w:fill="FFFFFF"/>
            <w:vAlign w:val="center"/>
          </w:tcPr>
          <w:p w:rsidR="0051081C" w:rsidRDefault="0051081C" w:rsidP="00193A56">
            <w:pPr>
              <w:spacing w:after="0"/>
              <w:rPr>
                <w:rFonts w:ascii="Microsoft Sans Serif" w:hAnsi="Microsoft Sans Serif" w:cs="Microsoft Sans Serif"/>
                <w:sz w:val="20"/>
                <w:szCs w:val="20"/>
              </w:rPr>
            </w:pPr>
            <w:r w:rsidRPr="00193A56">
              <w:rPr>
                <w:rFonts w:ascii="Microsoft Sans Serif" w:hAnsi="Microsoft Sans Serif" w:cs="Microsoft Sans Serif"/>
                <w:sz w:val="20"/>
                <w:szCs w:val="20"/>
              </w:rPr>
              <w:t xml:space="preserve">Must be a High School graduate and possess a valid Utah driver’s license. Must have </w:t>
            </w:r>
            <w:proofErr w:type="gramStart"/>
            <w:r w:rsidR="00917B64" w:rsidRPr="00193A56">
              <w:rPr>
                <w:rFonts w:ascii="Microsoft Sans Serif" w:hAnsi="Microsoft Sans Serif" w:cs="Microsoft Sans Serif"/>
                <w:sz w:val="20"/>
                <w:szCs w:val="20"/>
              </w:rPr>
              <w:t>one year</w:t>
            </w:r>
            <w:proofErr w:type="gramEnd"/>
            <w:r w:rsidRPr="00193A56">
              <w:rPr>
                <w:rFonts w:ascii="Microsoft Sans Serif" w:hAnsi="Microsoft Sans Serif" w:cs="Microsoft Sans Serif"/>
                <w:sz w:val="20"/>
                <w:szCs w:val="20"/>
              </w:rPr>
              <w:t xml:space="preserve"> on-the-job experience. Must have knowledge and experience with the upkeep and maintenance of HVAC, plumbing, electrical, and other mechanical systems. Must have knowledge of the operation and maintenance of equipment related to facilities maintenance.  Must have experience with handyman and general construction type work. Must work well with others be able to provide high levels of customer service. </w:t>
            </w:r>
          </w:p>
          <w:p w:rsidR="00BB59C6" w:rsidRPr="00193A56" w:rsidRDefault="00BB59C6" w:rsidP="00193A56">
            <w:pPr>
              <w:spacing w:after="0"/>
              <w:rPr>
                <w:rFonts w:ascii="Microsoft Sans Serif" w:hAnsi="Microsoft Sans Serif" w:cs="Microsoft Sans Serif"/>
                <w:sz w:val="20"/>
                <w:szCs w:val="20"/>
              </w:rPr>
            </w:pPr>
          </w:p>
          <w:p w:rsidR="0051081C" w:rsidRPr="00193A56" w:rsidRDefault="0051081C" w:rsidP="00193A56">
            <w:pPr>
              <w:spacing w:after="0"/>
              <w:rPr>
                <w:rFonts w:ascii="Microsoft Sans Serif" w:hAnsi="Microsoft Sans Serif" w:cs="Microsoft Sans Serif"/>
                <w:b/>
                <w:sz w:val="20"/>
                <w:szCs w:val="20"/>
              </w:rPr>
            </w:pPr>
            <w:r w:rsidRPr="00193A56">
              <w:rPr>
                <w:rFonts w:ascii="Microsoft Sans Serif" w:hAnsi="Microsoft Sans Serif" w:cs="Microsoft Sans Serif"/>
                <w:b/>
                <w:sz w:val="20"/>
                <w:szCs w:val="20"/>
              </w:rPr>
              <w:t>KNOWLEDGE, SKILLS, and ABILITIES</w:t>
            </w:r>
          </w:p>
          <w:p w:rsidR="001107EF" w:rsidRDefault="0051081C" w:rsidP="00193A56">
            <w:pPr>
              <w:spacing w:after="0"/>
              <w:rPr>
                <w:rFonts w:ascii="Microsoft Sans Serif" w:hAnsi="Microsoft Sans Serif" w:cs="Microsoft Sans Serif"/>
                <w:sz w:val="20"/>
                <w:szCs w:val="20"/>
              </w:rPr>
            </w:pPr>
            <w:r w:rsidRPr="00193A56">
              <w:rPr>
                <w:rFonts w:ascii="Microsoft Sans Serif" w:hAnsi="Microsoft Sans Serif" w:cs="Microsoft Sans Serif"/>
                <w:sz w:val="20"/>
                <w:szCs w:val="20"/>
              </w:rPr>
              <w:t>Must have basic computer skills and be able to use general word and spreadsheet programs. Must be able to keep accurate and timely records. Must be able to produce reports, memos, and work orders. Should have a basic knowledge of IFMA standards.</w:t>
            </w:r>
          </w:p>
          <w:p w:rsidR="00193A56" w:rsidRPr="00193A56" w:rsidRDefault="00193A56" w:rsidP="00193A56">
            <w:pPr>
              <w:spacing w:after="0"/>
              <w:rPr>
                <w:rFonts w:ascii="Microsoft Sans Serif" w:hAnsi="Microsoft Sans Serif" w:cs="Microsoft Sans Serif"/>
                <w:sz w:val="20"/>
                <w:szCs w:val="20"/>
              </w:rPr>
            </w:pPr>
          </w:p>
        </w:tc>
      </w:tr>
      <w:tr w:rsidR="0051081C" w:rsidRPr="001336AB" w:rsidTr="001107EF">
        <w:trPr>
          <w:tblCellSpacing w:w="15" w:type="dxa"/>
        </w:trPr>
        <w:tc>
          <w:tcPr>
            <w:tcW w:w="0" w:type="auto"/>
            <w:shd w:val="clear" w:color="auto" w:fill="FFFFFF"/>
          </w:tcPr>
          <w:p w:rsidR="001107EF" w:rsidRPr="00193A56" w:rsidRDefault="001107EF" w:rsidP="00193A56">
            <w:pPr>
              <w:spacing w:after="0"/>
              <w:jc w:val="right"/>
              <w:rPr>
                <w:rFonts w:ascii="Microsoft Sans Serif" w:eastAsia="Times New Roman" w:hAnsi="Microsoft Sans Serif" w:cs="Microsoft Sans Serif"/>
                <w:b/>
                <w:bCs/>
                <w:color w:val="000000"/>
                <w:sz w:val="20"/>
                <w:szCs w:val="20"/>
              </w:rPr>
            </w:pPr>
            <w:r w:rsidRPr="00193A56">
              <w:rPr>
                <w:rFonts w:ascii="Microsoft Sans Serif" w:eastAsia="Times New Roman" w:hAnsi="Microsoft Sans Serif" w:cs="Microsoft Sans Serif"/>
                <w:b/>
                <w:bCs/>
                <w:color w:val="000000"/>
                <w:sz w:val="20"/>
                <w:szCs w:val="20"/>
              </w:rPr>
              <w:t>Physical Demands:</w:t>
            </w:r>
          </w:p>
        </w:tc>
        <w:tc>
          <w:tcPr>
            <w:tcW w:w="0" w:type="auto"/>
            <w:gridSpan w:val="2"/>
            <w:shd w:val="clear" w:color="auto" w:fill="FFFFFF"/>
            <w:vAlign w:val="center"/>
          </w:tcPr>
          <w:p w:rsidR="001107EF" w:rsidRPr="00193A56" w:rsidRDefault="0051081C" w:rsidP="00193A56">
            <w:pPr>
              <w:spacing w:after="0"/>
              <w:rPr>
                <w:rFonts w:ascii="Microsoft Sans Serif" w:eastAsia="Times New Roman" w:hAnsi="Microsoft Sans Serif" w:cs="Microsoft Sans Serif"/>
                <w:color w:val="000000"/>
                <w:sz w:val="20"/>
                <w:szCs w:val="20"/>
              </w:rPr>
            </w:pPr>
            <w:r w:rsidRPr="00193A56">
              <w:rPr>
                <w:rFonts w:ascii="Microsoft Sans Serif" w:hAnsi="Microsoft Sans Serif" w:cs="Microsoft Sans Serif"/>
                <w:sz w:val="20"/>
                <w:szCs w:val="20"/>
              </w:rPr>
              <w:t>Must be able to perform physical labor, climb ladders, work in small areas, bend, stoop, climb, and routinely lift over 50 pounds. Must be able to work inside and outside in all types of weather. Must be available to respond to after-hours emergencies and call out situations.</w:t>
            </w:r>
          </w:p>
        </w:tc>
      </w:tr>
      <w:tr w:rsidR="0051081C" w:rsidRPr="001336AB" w:rsidTr="001107EF">
        <w:trPr>
          <w:tblCellSpacing w:w="15" w:type="dxa"/>
        </w:trPr>
        <w:tc>
          <w:tcPr>
            <w:tcW w:w="0" w:type="auto"/>
            <w:shd w:val="clear" w:color="auto" w:fill="FFFFFF"/>
          </w:tcPr>
          <w:p w:rsidR="001107EF" w:rsidRPr="00F13E32" w:rsidRDefault="001107EF" w:rsidP="00023E04">
            <w:pPr>
              <w:spacing w:after="0"/>
              <w:jc w:val="right"/>
              <w:rPr>
                <w:rFonts w:ascii="Verdana" w:eastAsia="Times New Roman" w:hAnsi="Verdana"/>
                <w:b/>
                <w:bCs/>
                <w:color w:val="000000"/>
                <w:sz w:val="17"/>
                <w:szCs w:val="17"/>
              </w:rPr>
            </w:pPr>
          </w:p>
        </w:tc>
        <w:tc>
          <w:tcPr>
            <w:tcW w:w="0" w:type="auto"/>
            <w:gridSpan w:val="2"/>
            <w:shd w:val="clear" w:color="auto" w:fill="FFFFFF"/>
            <w:vAlign w:val="center"/>
          </w:tcPr>
          <w:p w:rsidR="001107EF" w:rsidRPr="001336AB" w:rsidRDefault="001107EF" w:rsidP="005D1FD9">
            <w:pPr>
              <w:spacing w:after="0"/>
              <w:rPr>
                <w:rFonts w:ascii="Varela Round" w:eastAsia="Times New Roman" w:hAnsi="Varela Round"/>
                <w:color w:val="000000"/>
                <w:sz w:val="18"/>
                <w:szCs w:val="18"/>
              </w:rPr>
            </w:pPr>
          </w:p>
        </w:tc>
      </w:tr>
    </w:tbl>
    <w:bookmarkEnd w:id="1"/>
    <w:p w:rsidR="00353B15" w:rsidRPr="00193A56" w:rsidRDefault="00DE59F3" w:rsidP="00193A56">
      <w:pPr>
        <w:spacing w:after="0"/>
        <w:rPr>
          <w:b/>
        </w:rPr>
      </w:pPr>
      <w:r>
        <w:rPr>
          <w:b/>
        </w:rPr>
        <w:t>Apply online at: www.springville.org</w:t>
      </w:r>
    </w:p>
    <w:sectPr w:rsidR="00353B15" w:rsidRPr="00193A56"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arela Roun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802387"/>
    <w:multiLevelType w:val="hybridMultilevel"/>
    <w:tmpl w:val="192043D6"/>
    <w:lvl w:ilvl="0" w:tplc="7FEA9E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17E"/>
    <w:rsid w:val="00023E04"/>
    <w:rsid w:val="00057809"/>
    <w:rsid w:val="000831CE"/>
    <w:rsid w:val="000E5D7D"/>
    <w:rsid w:val="0010217E"/>
    <w:rsid w:val="001107EF"/>
    <w:rsid w:val="00121760"/>
    <w:rsid w:val="001336AB"/>
    <w:rsid w:val="00163F11"/>
    <w:rsid w:val="00193A56"/>
    <w:rsid w:val="001E1D8A"/>
    <w:rsid w:val="001F3C2B"/>
    <w:rsid w:val="00353B15"/>
    <w:rsid w:val="0051081C"/>
    <w:rsid w:val="005D1FD9"/>
    <w:rsid w:val="005D3B7C"/>
    <w:rsid w:val="00613CD8"/>
    <w:rsid w:val="00642590"/>
    <w:rsid w:val="006D6ACA"/>
    <w:rsid w:val="00716823"/>
    <w:rsid w:val="007E3E96"/>
    <w:rsid w:val="008A19AE"/>
    <w:rsid w:val="009014FD"/>
    <w:rsid w:val="00917B64"/>
    <w:rsid w:val="009370D6"/>
    <w:rsid w:val="00971F15"/>
    <w:rsid w:val="00991F50"/>
    <w:rsid w:val="009C6907"/>
    <w:rsid w:val="00A2222E"/>
    <w:rsid w:val="00AB39AB"/>
    <w:rsid w:val="00BB59C6"/>
    <w:rsid w:val="00BD679F"/>
    <w:rsid w:val="00D56344"/>
    <w:rsid w:val="00DA7FED"/>
    <w:rsid w:val="00DB4858"/>
    <w:rsid w:val="00DE59F3"/>
    <w:rsid w:val="00E073C5"/>
    <w:rsid w:val="00E91916"/>
    <w:rsid w:val="00F010EE"/>
    <w:rsid w:val="00F74CFC"/>
    <w:rsid w:val="00F75FB6"/>
    <w:rsid w:val="00FC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529DA-7908-43DA-8EA6-EAB26ABE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7C5E123BB94ABE891C89813532B45B"/>
        <w:category>
          <w:name w:val="General"/>
          <w:gallery w:val="placeholder"/>
        </w:category>
        <w:types>
          <w:type w:val="bbPlcHdr"/>
        </w:types>
        <w:behaviors>
          <w:behavior w:val="content"/>
        </w:behaviors>
        <w:guid w:val="{BB8B69CE-DE38-4C0A-98A1-CC8BF57B58D5}"/>
      </w:docPartPr>
      <w:docPartBody>
        <w:p w:rsidR="0026367F" w:rsidRDefault="0026367F">
          <w:pPr>
            <w:pStyle w:val="E67C5E123BB94ABE891C89813532B45B"/>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arela Round">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12</cp:revision>
  <cp:lastPrinted>2021-06-07T15:30:00Z</cp:lastPrinted>
  <dcterms:created xsi:type="dcterms:W3CDTF">2018-05-04T19:35:00Z</dcterms:created>
  <dcterms:modified xsi:type="dcterms:W3CDTF">2022-10-05T16:59:00Z</dcterms:modified>
</cp:coreProperties>
</file>